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Rule="auto"/>
        <w:ind w:left="-36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3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a2b2e"/>
          <w:sz w:val="24"/>
          <w:szCs w:val="24"/>
          <w:highlight w:val="white"/>
          <w:rtl w:val="0"/>
        </w:rPr>
        <w:t xml:space="preserve">Pairing your new Thermacycle remote with your Thermacycle Base Unit: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hen the mac</w:t>
      </w:r>
      <w:r w:rsidDel="00000000" w:rsidR="00000000" w:rsidRPr="00000000">
        <w:rPr>
          <w:b w:val="1"/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ine powers on, please press and hold this button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</w:rPr>
        <w:drawing>
          <wp:inline distB="0" distT="0" distL="114300" distR="114300">
            <wp:extent cx="438150" cy="571500"/>
            <wp:effectExtent b="0" l="0" r="0" t="0"/>
            <wp:docPr descr="1688609078363" id="10" name="image1.png"/>
            <a:graphic>
              <a:graphicData uri="http://schemas.openxmlformats.org/drawingml/2006/picture">
                <pic:pic>
                  <pic:nvPicPr>
                    <pic:cNvPr descr="1688609078363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for 5</w:t>
      </w:r>
      <w:r w:rsidDel="00000000" w:rsidR="00000000" w:rsidRPr="00000000">
        <w:rPr>
          <w:b w:val="1"/>
          <w:sz w:val="22"/>
          <w:szCs w:val="22"/>
          <w:rtl w:val="0"/>
        </w:rPr>
        <w:t xml:space="preserve">-7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seconds until </w:t>
      </w:r>
      <w:r w:rsidDel="00000000" w:rsidR="00000000" w:rsidRPr="00000000">
        <w:rPr>
          <w:b w:val="1"/>
          <w:sz w:val="22"/>
          <w:szCs w:val="22"/>
          <w:rtl w:val="0"/>
        </w:rPr>
        <w:t xml:space="preserve">numbers are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shown on the touchscreen.</w:t>
      </w:r>
    </w:p>
    <w:p w:rsidR="00000000" w:rsidDel="00000000" w:rsidP="00000000" w:rsidRDefault="00000000" w:rsidRPr="00000000" w14:paraId="00000005">
      <w:pP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oapoyaqer2q8" w:id="1"/>
      <w:bookmarkEnd w:id="1"/>
      <w:r w:rsidDel="00000000" w:rsidR="00000000" w:rsidRPr="00000000">
        <w:rPr/>
        <w:drawing>
          <wp:inline distB="0" distT="0" distL="114300" distR="114300">
            <wp:extent cx="1519555" cy="1786890"/>
            <wp:effectExtent b="0" l="0" r="0" t="0"/>
            <wp:docPr descr="IMG20201119141654" id="9" name="image2.jpg"/>
            <a:graphic>
              <a:graphicData uri="http://schemas.openxmlformats.org/drawingml/2006/picture">
                <pic:pic>
                  <pic:nvPicPr>
                    <pic:cNvPr descr="IMG20201119141654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786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13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13"/>
        </w:tabs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613"/>
        </w:tabs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Press these two buttons at the same time for 5 seconds.</w:t>
      </w:r>
    </w:p>
    <w:p w:rsidR="00000000" w:rsidDel="00000000" w:rsidP="00000000" w:rsidRDefault="00000000" w:rsidRPr="00000000" w14:paraId="0000000A">
      <w:pPr>
        <w:tabs>
          <w:tab w:val="left" w:leader="none" w:pos="613"/>
        </w:tabs>
        <w:jc w:val="left"/>
        <w:rPr>
          <w:sz w:val="48"/>
          <w:szCs w:val="48"/>
        </w:rPr>
      </w:pPr>
      <w:r w:rsidDel="00000000" w:rsidR="00000000" w:rsidRPr="00000000">
        <w:rPr>
          <w:b w:val="1"/>
          <w:sz w:val="22"/>
          <w:szCs w:val="22"/>
        </w:rPr>
        <w:drawing>
          <wp:inline distB="0" distT="0" distL="114300" distR="114300">
            <wp:extent cx="1712595" cy="2122805"/>
            <wp:effectExtent b="0" l="0" r="0" t="0"/>
            <wp:docPr descr="ecc039cbf3ada2c42d2051379b6e785" id="8" name="image3.png"/>
            <a:graphic>
              <a:graphicData uri="http://schemas.openxmlformats.org/drawingml/2006/picture">
                <pic:pic>
                  <pic:nvPicPr>
                    <pic:cNvPr descr="ecc039cbf3ada2c42d2051379b6e785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2122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223"/>
        <w:jc w:val="lef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Try to use the remote as normal.  If the machine responds, pairing is complete.</w:t>
      </w:r>
      <w:r w:rsidDel="00000000" w:rsidR="00000000" w:rsidRPr="00000000">
        <w:rPr>
          <w:b w:val="1"/>
          <w:sz w:val="22"/>
          <w:szCs w:val="22"/>
        </w:rPr>
        <w:drawing>
          <wp:inline distB="0" distT="0" distL="114300" distR="114300">
            <wp:extent cx="1595120" cy="1951355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951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type="character" w:styleId="6" w:default="1">
    <w:name w:val="Default Paragraph Font"/>
    <w:uiPriority w:val="0"/>
    <w:semiHidden w:val="1"/>
    <w:qFormat w:val="1"/>
  </w:style>
  <w:style w:type="table" w:styleId="5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color="auto" w:space="1" w:sz="0" w:val="none"/>
        <w:left w:color="auto" w:space="4" w:sz="0" w:val="none"/>
        <w:bottom w:color="auto" w:space="1" w:sz="0" w:val="none"/>
        <w:right w:color="auto" w:space="4" w:sz="0" w:val="none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AKnhlRlrs9e7wT4ujIN+mZUBOw==">CgMxLjAyCGguZ2pkZ3hzMg5oLm9hcG95YXFlcjJxODgAciExa1owR2ZMT2NfWDJrQXRpRDU1alp3OXY1ald3bDlnRmw=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2020-11-19T06:21:00Z</dcterms:created>
  <dc:creator>solo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82CBB12B89FA4C7F8E3A3227506AD305_12</vt:lpwstr>
  </property>
</Properties>
</file>